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880D" w14:textId="4C520C71" w:rsidR="00D07C91" w:rsidRDefault="00F05774" w:rsidP="00F05774">
      <w:pPr>
        <w:jc w:val="center"/>
        <w:rPr>
          <w:b/>
          <w:bCs/>
        </w:rPr>
      </w:pPr>
      <w:proofErr w:type="spellStart"/>
      <w:r w:rsidRPr="00F05774">
        <w:rPr>
          <w:b/>
          <w:bCs/>
        </w:rPr>
        <w:t>Basinview</w:t>
      </w:r>
      <w:proofErr w:type="spellEnd"/>
      <w:r w:rsidRPr="00F05774">
        <w:rPr>
          <w:b/>
          <w:bCs/>
        </w:rPr>
        <w:t xml:space="preserve"> SAC Meeting</w:t>
      </w:r>
    </w:p>
    <w:p w14:paraId="468C738C" w14:textId="244A9CE5" w:rsidR="00F05774" w:rsidRPr="00F05774" w:rsidRDefault="00F05774" w:rsidP="00F05774">
      <w:pPr>
        <w:jc w:val="center"/>
      </w:pPr>
      <w:r w:rsidRPr="00F05774">
        <w:t>September 22, 2025</w:t>
      </w:r>
    </w:p>
    <w:p w14:paraId="46E5E866" w14:textId="7E11D8B4" w:rsidR="00F05774" w:rsidRDefault="00F05774" w:rsidP="00F05774">
      <w:r>
        <w:rPr>
          <w:b/>
          <w:bCs/>
        </w:rPr>
        <w:t>Present</w:t>
      </w:r>
      <w:r w:rsidRPr="00F05774">
        <w:t>: Trevor</w:t>
      </w:r>
      <w:r>
        <w:t xml:space="preserve">, Chris, Beryl, Heidi, Chelsey, Shannon MacLeod, Bridget, Shannon Cox, Mai, Jeanette and </w:t>
      </w:r>
      <w:proofErr w:type="spellStart"/>
      <w:r>
        <w:t>Falgar</w:t>
      </w:r>
      <w:proofErr w:type="spellEnd"/>
    </w:p>
    <w:p w14:paraId="5287EE28" w14:textId="682D4D06" w:rsidR="00FB4D9B" w:rsidRPr="00FB4D9B" w:rsidRDefault="00FB4D9B" w:rsidP="00F05774">
      <w:pPr>
        <w:rPr>
          <w:b/>
          <w:bCs/>
        </w:rPr>
      </w:pPr>
      <w:r w:rsidRPr="00FB4D9B">
        <w:rPr>
          <w:b/>
          <w:bCs/>
        </w:rPr>
        <w:t>Welcome</w:t>
      </w:r>
    </w:p>
    <w:p w14:paraId="15D0A928" w14:textId="2CE9E419" w:rsidR="00107732" w:rsidRDefault="00FB4D9B" w:rsidP="00F05774">
      <w:r w:rsidRPr="00FB4D9B">
        <w:rPr>
          <w:b/>
          <w:bCs/>
        </w:rPr>
        <w:t>Principal’s Report:</w:t>
      </w:r>
      <w:r>
        <w:rPr>
          <w:b/>
          <w:bCs/>
        </w:rPr>
        <w:t xml:space="preserve"> </w:t>
      </w:r>
      <w:proofErr w:type="spellStart"/>
      <w:r w:rsidRPr="00FB4D9B">
        <w:t>Mr</w:t>
      </w:r>
      <w:proofErr w:type="spellEnd"/>
      <w:r w:rsidRPr="00FB4D9B">
        <w:t xml:space="preserve"> McGowan</w:t>
      </w:r>
      <w:r>
        <w:t xml:space="preserve"> discussed the role of the SAC to advise the administration of the school, to provide empowerment</w:t>
      </w:r>
      <w:r w:rsidR="00107732">
        <w:t xml:space="preserve"> and ideas for spending of allocated funds</w:t>
      </w:r>
      <w:r w:rsidR="006B5288">
        <w:t xml:space="preserve">. </w:t>
      </w:r>
      <w:r w:rsidR="00107732">
        <w:t>Provincial SAC conference is Friday November 28</w:t>
      </w:r>
      <w:r w:rsidR="00107732" w:rsidRPr="00107732">
        <w:rPr>
          <w:vertAlign w:val="superscript"/>
        </w:rPr>
        <w:t>th</w:t>
      </w:r>
      <w:r w:rsidR="00107732">
        <w:t xml:space="preserve">.  Mai is going to attend with McGowan.  </w:t>
      </w:r>
    </w:p>
    <w:p w14:paraId="69A109DD" w14:textId="5049F296" w:rsidR="00107732" w:rsidRDefault="00107732" w:rsidP="00F05774">
      <w:r>
        <w:t xml:space="preserve">Terry Fox Run is taking place either Thursday or Friday of this week.  The school </w:t>
      </w:r>
      <w:r w:rsidR="004D6641">
        <w:t>will</w:t>
      </w:r>
      <w:r>
        <w:t xml:space="preserve"> complete it in two groups (Grades P-2 and Grades 3-5) in the soccer field.  </w:t>
      </w:r>
    </w:p>
    <w:p w14:paraId="1553DAD4" w14:textId="763C199D" w:rsidR="00107732" w:rsidRDefault="00107732" w:rsidP="00F05774">
      <w:r>
        <w:t>The school is practicing fire drills, hold and secure and lockdown.</w:t>
      </w:r>
    </w:p>
    <w:p w14:paraId="0BB2FFC3" w14:textId="09F555C1" w:rsidR="00107732" w:rsidRDefault="00107732" w:rsidP="00F05774">
      <w:r>
        <w:t>Mad Science assembles for all grades on Tuesday September 2</w:t>
      </w:r>
      <w:r w:rsidR="006B5288">
        <w:t xml:space="preserve">3, 2025. </w:t>
      </w:r>
    </w:p>
    <w:p w14:paraId="45D34D39" w14:textId="00FE0C66" w:rsidR="002E4662" w:rsidRDefault="00107732" w:rsidP="00F05774">
      <w:r>
        <w:t>A new company is provi</w:t>
      </w:r>
      <w:r w:rsidR="004D6641">
        <w:t>di</w:t>
      </w:r>
      <w:r>
        <w:t xml:space="preserve">ng the lunch program to </w:t>
      </w:r>
      <w:proofErr w:type="spellStart"/>
      <w:r>
        <w:t>Basinview</w:t>
      </w:r>
      <w:proofErr w:type="spellEnd"/>
      <w:r>
        <w:t xml:space="preserve"> this year.  Quality and quantity of the food </w:t>
      </w:r>
      <w:proofErr w:type="gramStart"/>
      <w:r>
        <w:t>has</w:t>
      </w:r>
      <w:proofErr w:type="gramEnd"/>
      <w:r>
        <w:t xml:space="preserve"> improved</w:t>
      </w:r>
      <w:r w:rsidR="004D6641">
        <w:t>. T</w:t>
      </w:r>
      <w:r>
        <w:t>he school is trying to</w:t>
      </w:r>
      <w:r w:rsidR="004D6641">
        <w:t xml:space="preserve"> implement</w:t>
      </w:r>
      <w:r>
        <w:t xml:space="preserve"> reusable plates and trays for the children eating in the cafeteria</w:t>
      </w:r>
      <w:r w:rsidR="004D6641">
        <w:t>;</w:t>
      </w:r>
      <w:r>
        <w:t xml:space="preserve"> to reduce waste.  </w:t>
      </w:r>
    </w:p>
    <w:p w14:paraId="3142A09B" w14:textId="5ADDCB46" w:rsidR="002E4662" w:rsidRDefault="002E4662" w:rsidP="00F05774">
      <w:pPr>
        <w:rPr>
          <w:b/>
          <w:bCs/>
        </w:rPr>
      </w:pPr>
      <w:r w:rsidRPr="002E4662">
        <w:rPr>
          <w:b/>
          <w:bCs/>
        </w:rPr>
        <w:t>New business:</w:t>
      </w:r>
    </w:p>
    <w:p w14:paraId="77C3CC9D" w14:textId="399700A0" w:rsidR="002E4662" w:rsidRDefault="002E4662" w:rsidP="00F05774">
      <w:r>
        <w:t xml:space="preserve">Technical Grant- $10,000 we will apply on behalf of the school </w:t>
      </w:r>
      <w:r w:rsidR="006B5288">
        <w:t xml:space="preserve">in spring 2026. </w:t>
      </w:r>
      <w:r>
        <w:t xml:space="preserve">  </w:t>
      </w:r>
    </w:p>
    <w:p w14:paraId="28EFCE9D" w14:textId="799747F0" w:rsidR="002E4662" w:rsidRDefault="002E4662" w:rsidP="00F05774">
      <w:r>
        <w:t>Ideas for the grant:</w:t>
      </w:r>
    </w:p>
    <w:p w14:paraId="6103652C" w14:textId="0389E369" w:rsidR="002E4662" w:rsidRDefault="002E4662" w:rsidP="002E4662">
      <w:pPr>
        <w:pStyle w:val="ListParagraph"/>
        <w:numPr>
          <w:ilvl w:val="0"/>
          <w:numId w:val="1"/>
        </w:numPr>
      </w:pPr>
      <w:r>
        <w:t>Sensory room</w:t>
      </w:r>
    </w:p>
    <w:p w14:paraId="231CAF85" w14:textId="03BC16A5" w:rsidR="002E4662" w:rsidRDefault="002E4662" w:rsidP="002E4662">
      <w:pPr>
        <w:pStyle w:val="ListParagraph"/>
        <w:numPr>
          <w:ilvl w:val="0"/>
          <w:numId w:val="1"/>
        </w:numPr>
      </w:pPr>
      <w:r>
        <w:t xml:space="preserve">Subscriptions to </w:t>
      </w:r>
      <w:proofErr w:type="spellStart"/>
      <w:r>
        <w:t>RazKids</w:t>
      </w:r>
      <w:proofErr w:type="spellEnd"/>
      <w:r>
        <w:t xml:space="preserve"> or </w:t>
      </w:r>
      <w:proofErr w:type="spellStart"/>
      <w:r>
        <w:t>Zorbits</w:t>
      </w:r>
      <w:proofErr w:type="spellEnd"/>
    </w:p>
    <w:p w14:paraId="3B5013B9" w14:textId="77777777" w:rsidR="006B5288" w:rsidRDefault="002E4662" w:rsidP="002E4662">
      <w:proofErr w:type="spellStart"/>
      <w:r>
        <w:t>Mr</w:t>
      </w:r>
      <w:proofErr w:type="spellEnd"/>
      <w:r>
        <w:t xml:space="preserve"> McGowan had an idea to use some of our SAC money to provide school supplies for students at the school.  </w:t>
      </w:r>
    </w:p>
    <w:p w14:paraId="5C6705D0" w14:textId="77777777" w:rsidR="006B5288" w:rsidRDefault="002E4662" w:rsidP="002E4662">
      <w:r>
        <w:t>Year 1, we could supply for Primary to Grade 2.</w:t>
      </w:r>
      <w:r w:rsidR="004D6641">
        <w:t xml:space="preserve">  </w:t>
      </w:r>
    </w:p>
    <w:p w14:paraId="5C4EBDDA" w14:textId="77777777" w:rsidR="006B5288" w:rsidRDefault="004D6641" w:rsidP="002E4662">
      <w:r>
        <w:t xml:space="preserve">Year 2 we could add grade 3 and so on.  </w:t>
      </w:r>
      <w:r w:rsidR="002E4662">
        <w:t xml:space="preserve">  Cost for </w:t>
      </w:r>
      <w:r>
        <w:t>all the students in the</w:t>
      </w:r>
      <w:r w:rsidR="002E4662">
        <w:t xml:space="preserve"> school would be around $12,000.00</w:t>
      </w:r>
      <w:r>
        <w:t>.</w:t>
      </w:r>
      <w:r w:rsidR="002E4662">
        <w:t xml:space="preserve">  </w:t>
      </w:r>
    </w:p>
    <w:p w14:paraId="28D8626D" w14:textId="7756E9A8" w:rsidR="002E4662" w:rsidRDefault="002E4662" w:rsidP="002E4662">
      <w:r>
        <w:t xml:space="preserve">The goal would be to reduce waste </w:t>
      </w:r>
      <w:r w:rsidR="004D6641">
        <w:t>by</w:t>
      </w:r>
      <w:r>
        <w:t xml:space="preserve"> reus</w:t>
      </w:r>
      <w:r w:rsidR="004D6641">
        <w:t>ing supplies</w:t>
      </w:r>
      <w:r>
        <w:t xml:space="preserve"> the following year</w:t>
      </w:r>
      <w:r w:rsidR="004D6641">
        <w:t>.   Also</w:t>
      </w:r>
      <w:r>
        <w:t xml:space="preserve"> to eliminate costs to parents</w:t>
      </w:r>
      <w:r w:rsidR="004D6641">
        <w:t>/guardians</w:t>
      </w:r>
      <w:r>
        <w:t xml:space="preserve"> of the students.  </w:t>
      </w:r>
    </w:p>
    <w:p w14:paraId="0A013913" w14:textId="56F847E0" w:rsidR="004D6641" w:rsidRDefault="002E4662" w:rsidP="002E4662">
      <w:r>
        <w:lastRenderedPageBreak/>
        <w:t xml:space="preserve">Heidi discussed an Active Transportation Grant available through Halifax.ca.  If approved this grant could purchase more bike racks on school grounds.  </w:t>
      </w:r>
      <w:r w:rsidR="004D6641">
        <w:t xml:space="preserve">Approval was given by Bridget to apply for this grant.  </w:t>
      </w:r>
    </w:p>
    <w:p w14:paraId="581010B7" w14:textId="53D63CB8" w:rsidR="004D6641" w:rsidRDefault="004D6641" w:rsidP="002E4662">
      <w:r>
        <w:t xml:space="preserve">Discussion and explanation lead by Chelsey and </w:t>
      </w:r>
      <w:proofErr w:type="spellStart"/>
      <w:r>
        <w:t>Mr</w:t>
      </w:r>
      <w:proofErr w:type="spellEnd"/>
      <w:r>
        <w:t xml:space="preserve"> Dawson for the new “Provincial School Code of Conduct Policy” and how it’s being implemented at </w:t>
      </w:r>
      <w:proofErr w:type="spellStart"/>
      <w:r>
        <w:t>Basinview</w:t>
      </w:r>
      <w:proofErr w:type="spellEnd"/>
      <w:r>
        <w:t xml:space="preserve"> Community School.  </w:t>
      </w:r>
    </w:p>
    <w:p w14:paraId="0332FEBD" w14:textId="119DA93C" w:rsidR="002E4662" w:rsidRPr="002E4662" w:rsidRDefault="002E4662" w:rsidP="002E4662">
      <w:pPr>
        <w:rPr>
          <w:b/>
          <w:bCs/>
        </w:rPr>
      </w:pPr>
      <w:r w:rsidRPr="002E4662">
        <w:rPr>
          <w:b/>
          <w:bCs/>
        </w:rPr>
        <w:t xml:space="preserve">Next meeting is on Monday October 20, 2025.  </w:t>
      </w:r>
    </w:p>
    <w:p w14:paraId="7ED28A4F" w14:textId="3467AE23" w:rsidR="002E4662" w:rsidRPr="002E4662" w:rsidRDefault="002E4662" w:rsidP="002E4662"/>
    <w:sectPr w:rsidR="002E4662" w:rsidRPr="002E4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258CD"/>
    <w:multiLevelType w:val="hybridMultilevel"/>
    <w:tmpl w:val="EE4C6E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27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91"/>
    <w:rsid w:val="00107732"/>
    <w:rsid w:val="002161C6"/>
    <w:rsid w:val="002E4662"/>
    <w:rsid w:val="004D6641"/>
    <w:rsid w:val="006B5288"/>
    <w:rsid w:val="00D07C91"/>
    <w:rsid w:val="00D2246B"/>
    <w:rsid w:val="00E05336"/>
    <w:rsid w:val="00F05774"/>
    <w:rsid w:val="00F77B69"/>
    <w:rsid w:val="00FB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84BA8"/>
  <w15:chartTrackingRefBased/>
  <w15:docId w15:val="{E23734E0-C305-4F7C-9E7E-2A8E0B29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C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C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C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C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C9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B52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cox</dc:creator>
  <cp:keywords/>
  <dc:description/>
  <cp:lastModifiedBy>Dawson, Christopher</cp:lastModifiedBy>
  <cp:revision>2</cp:revision>
  <dcterms:created xsi:type="dcterms:W3CDTF">2026-01-12T15:38:00Z</dcterms:created>
  <dcterms:modified xsi:type="dcterms:W3CDTF">2026-01-12T15:38:00Z</dcterms:modified>
</cp:coreProperties>
</file>